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D78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highlight w:val="none"/>
          <w:lang w:val="en-US" w:eastAsia="zh-CN" w:bidi="ar-SA"/>
        </w:rPr>
        <w:t>附件4</w:t>
      </w:r>
    </w:p>
    <w:p w14:paraId="0896C1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  <w:t>山西省“养老机构补贴申领”办理事项清单</w:t>
      </w:r>
    </w:p>
    <w:bookmarkEnd w:id="0"/>
    <w:tbl>
      <w:tblPr>
        <w:tblStyle w:val="6"/>
        <w:tblW w:w="861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946"/>
        <w:gridCol w:w="944"/>
        <w:gridCol w:w="2223"/>
        <w:gridCol w:w="1424"/>
        <w:gridCol w:w="1957"/>
      </w:tblGrid>
      <w:tr w14:paraId="2AEA2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681FAD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服务对象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307C2F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主题名称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6072BD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牵头部门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783970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涉及事项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58781D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实</w:t>
            </w:r>
            <w:r>
              <w:rPr>
                <w:rFonts w:hint="default" w:ascii="宋体" w:hAnsi="宋体" w:eastAsia="宋体" w:cs="宋体"/>
                <w:spacing w:val="7"/>
                <w:sz w:val="18"/>
                <w:szCs w:val="18"/>
                <w:highlight w:val="none"/>
              </w:rPr>
              <w:t>施层级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711F51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9"/>
                <w:sz w:val="18"/>
                <w:szCs w:val="18"/>
                <w:highlight w:val="none"/>
              </w:rPr>
              <w:t>联</w:t>
            </w: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办部门</w:t>
            </w:r>
          </w:p>
        </w:tc>
      </w:tr>
      <w:tr w14:paraId="02BE6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9AA1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养老机构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0147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养老机构补贴申领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E3F3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省民政厅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 w14:paraId="087428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养老机构建设补助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vAlign w:val="center"/>
          </w:tcPr>
          <w:p w14:paraId="003AF0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省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 w14:paraId="0176E0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省市县财政部门</w:t>
            </w:r>
          </w:p>
        </w:tc>
      </w:tr>
      <w:tr w14:paraId="044DF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7AB8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4380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EC44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 w14:paraId="67DF4D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养老机构贷款贴息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vAlign w:val="center"/>
          </w:tcPr>
          <w:p w14:paraId="42BBF1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省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 w14:paraId="65421E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省财政部门</w:t>
            </w:r>
          </w:p>
        </w:tc>
      </w:tr>
      <w:tr w14:paraId="2412A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9735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6D56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6B98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 w14:paraId="62896F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养老机构床位补贴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vAlign w:val="center"/>
          </w:tcPr>
          <w:p w14:paraId="5A5124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市、县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 w14:paraId="1771D8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市县财政部门</w:t>
            </w:r>
          </w:p>
        </w:tc>
      </w:tr>
      <w:tr w14:paraId="7CA77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1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193D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4AAE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BFA7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 w14:paraId="2EC72E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养老机构运营补贴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vAlign w:val="center"/>
          </w:tcPr>
          <w:p w14:paraId="10C9C4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市、县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 w14:paraId="0E691F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市县财政部门</w:t>
            </w:r>
          </w:p>
        </w:tc>
      </w:tr>
    </w:tbl>
    <w:p w14:paraId="562414EC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left="0" w:leftChars="0" w:right="0" w:firstLine="420" w:firstLineChars="200"/>
        <w:jc w:val="both"/>
        <w:rPr>
          <w:rFonts w:ascii="Arial"/>
          <w:sz w:val="21"/>
          <w:highlight w:val="none"/>
        </w:rPr>
      </w:pPr>
    </w:p>
    <w:p w14:paraId="54143479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left="0" w:leftChars="0" w:right="0" w:firstLine="420" w:firstLineChars="200"/>
        <w:jc w:val="both"/>
        <w:rPr>
          <w:rFonts w:ascii="Arial"/>
          <w:sz w:val="21"/>
          <w:highlight w:val="none"/>
        </w:rPr>
      </w:pPr>
    </w:p>
    <w:p w14:paraId="7E9A4D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jI5NmVjNTkyMmYwMmZiMjg1MzAwZjFiMWUzZDQifQ=="/>
  </w:docVars>
  <w:rsids>
    <w:rsidRoot w:val="64617AB6"/>
    <w:rsid w:val="646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宋体" w:cs="Times New Roman"/>
      <w:sz w:val="21"/>
      <w:szCs w:val="24"/>
    </w:rPr>
  </w:style>
  <w:style w:type="table" w:customStyle="1" w:styleId="6">
    <w:name w:val="Table Normal"/>
    <w:basedOn w:val="4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2024-07-18T09:10:00Z</dcterms:created>
  <dc:creator>落寞-。</dc:creator>
  <cp:lastModifiedBy>落寞-。</cp:lastModifiedBy>
  <dcterms:modified xsi:type="dcterms:W3CDTF">2024-07-18T09:11:04Z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457EA0E1A5164629AFB658BAFDDFB4F4_11</vt:lpwstr>
  </property>
</Properties>
</file>